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EED" w:rsidRPr="00A84418" w:rsidRDefault="00011EED" w:rsidP="00A84418">
      <w:pPr>
        <w:jc w:val="center"/>
        <w:rPr>
          <w:rFonts w:ascii="Chalkboard" w:hAnsi="Chalkboard"/>
        </w:rPr>
      </w:pPr>
      <w:r w:rsidRPr="00A84418">
        <w:rPr>
          <w:rFonts w:ascii="Chalkboard" w:hAnsi="Chalkboard"/>
        </w:rPr>
        <w:t>Music Together</w:t>
      </w:r>
      <w:r w:rsidRPr="00A84418">
        <w:rPr>
          <w:rFonts w:ascii="Chalkboard" w:hAnsi="Chalkboard"/>
          <w:vertAlign w:val="superscript"/>
        </w:rPr>
        <w:t>®</w:t>
      </w:r>
      <w:r w:rsidRPr="00A84418">
        <w:rPr>
          <w:rFonts w:ascii="Chalkboard" w:hAnsi="Chalkboard"/>
        </w:rPr>
        <w:t xml:space="preserve"> is a music and movement program for children ages birth-5 years and the adults who love them.  In a Music Together class, you and your child(ren) will enjoy sharing songs, instrument play, rhythm chants and movement activities.  Come and e</w:t>
      </w:r>
      <w:r w:rsidR="00A84418">
        <w:rPr>
          <w:rFonts w:ascii="Chalkboard" w:hAnsi="Chalkboard"/>
        </w:rPr>
        <w:t xml:space="preserve">xperience </w:t>
      </w:r>
      <w:r w:rsidR="00A84418" w:rsidRPr="00A84418">
        <w:rPr>
          <w:rFonts w:ascii="Chalkboard" w:hAnsi="Chalkboard"/>
          <w:i/>
        </w:rPr>
        <w:t xml:space="preserve">The </w:t>
      </w:r>
      <w:r w:rsidRPr="00A84418">
        <w:rPr>
          <w:rFonts w:ascii="Chalkboard" w:hAnsi="Chalkboard"/>
          <w:i/>
        </w:rPr>
        <w:t>Joy of Family Music</w:t>
      </w:r>
      <w:r w:rsidR="00A84418">
        <w:rPr>
          <w:rFonts w:ascii="Chalkboard" w:hAnsi="Chalkboard"/>
        </w:rPr>
        <w:t>™</w:t>
      </w:r>
      <w:r w:rsidRPr="00A84418">
        <w:rPr>
          <w:rFonts w:ascii="Chalkboard" w:hAnsi="Chalkboard"/>
        </w:rPr>
        <w:t xml:space="preserve"> in a Music Together class at any of the following </w:t>
      </w:r>
      <w:r w:rsidR="002C4D32">
        <w:rPr>
          <w:rFonts w:ascii="Chalkboard" w:hAnsi="Chalkboard"/>
        </w:rPr>
        <w:t xml:space="preserve">New Jersey </w:t>
      </w:r>
      <w:r w:rsidRPr="00A84418">
        <w:rPr>
          <w:rFonts w:ascii="Chalkboard" w:hAnsi="Chalkboard"/>
        </w:rPr>
        <w:t>locations: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BF"/>
      </w:tblPr>
      <w:tblGrid>
        <w:gridCol w:w="3888"/>
        <w:gridCol w:w="2476"/>
        <w:gridCol w:w="4652"/>
      </w:tblGrid>
      <w:tr w:rsidR="00011EED" w:rsidRPr="00A84418">
        <w:tc>
          <w:tcPr>
            <w:tcW w:w="3888" w:type="dxa"/>
          </w:tcPr>
          <w:p w:rsidR="008E321B" w:rsidRPr="00A84418" w:rsidRDefault="008E321B" w:rsidP="005D51F7">
            <w:pPr>
              <w:jc w:val="center"/>
              <w:rPr>
                <w:rFonts w:ascii="Chalkboard" w:hAnsi="Chalkboard"/>
                <w:b/>
              </w:rPr>
            </w:pPr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  <w:b/>
              </w:rPr>
            </w:pPr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  <w:b/>
              </w:rPr>
            </w:pPr>
          </w:p>
          <w:p w:rsidR="00FB44B9" w:rsidRDefault="005D51F7" w:rsidP="008E321B">
            <w:pPr>
              <w:jc w:val="center"/>
              <w:rPr>
                <w:rFonts w:ascii="Chalkboard" w:hAnsi="Chalkboard"/>
                <w:b/>
              </w:rPr>
            </w:pPr>
            <w:r w:rsidRPr="00A84418">
              <w:rPr>
                <w:rFonts w:ascii="Chalkboard" w:hAnsi="Chalkboard"/>
                <w:b/>
              </w:rPr>
              <w:t>Inspired Sprouts</w:t>
            </w:r>
            <w:r w:rsidR="00FB44B9">
              <w:rPr>
                <w:rFonts w:ascii="Chalkboard" w:hAnsi="Chalkboard"/>
                <w:b/>
              </w:rPr>
              <w:t xml:space="preserve"> </w:t>
            </w:r>
          </w:p>
          <w:p w:rsidR="005D51F7" w:rsidRPr="00A84418" w:rsidRDefault="00FB44B9" w:rsidP="008E321B">
            <w:pPr>
              <w:jc w:val="center"/>
              <w:rPr>
                <w:rFonts w:ascii="Chalkboard" w:hAnsi="Chalkboard"/>
                <w:b/>
              </w:rPr>
            </w:pPr>
            <w:r>
              <w:rPr>
                <w:rFonts w:ascii="Chalkboard" w:hAnsi="Chalkboard"/>
                <w:b/>
              </w:rPr>
              <w:t>offering Music Together in:</w:t>
            </w:r>
          </w:p>
          <w:p w:rsidR="00011EED" w:rsidRPr="00A84418" w:rsidRDefault="00011EED" w:rsidP="00011EED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Springfield</w:t>
            </w:r>
            <w:r w:rsidR="005D51F7" w:rsidRPr="00A84418">
              <w:rPr>
                <w:rFonts w:ascii="Chalkboard" w:hAnsi="Chalkboard"/>
              </w:rPr>
              <w:t xml:space="preserve"> </w:t>
            </w:r>
            <w:r w:rsidRPr="00A84418">
              <w:rPr>
                <w:rFonts w:ascii="Chalkboard" w:hAnsi="Chalkboard"/>
              </w:rPr>
              <w:t xml:space="preserve"> •</w:t>
            </w:r>
            <w:r w:rsidR="005D51F7" w:rsidRPr="00A84418">
              <w:rPr>
                <w:rFonts w:ascii="Chalkboard" w:hAnsi="Chalkboard"/>
              </w:rPr>
              <w:t xml:space="preserve"> </w:t>
            </w:r>
            <w:r w:rsidRPr="00A84418">
              <w:rPr>
                <w:rFonts w:ascii="Chalkboard" w:hAnsi="Chalkboard"/>
              </w:rPr>
              <w:t xml:space="preserve"> Union</w:t>
            </w:r>
          </w:p>
          <w:p w:rsidR="00011EED" w:rsidRPr="00A84418" w:rsidRDefault="00011EED" w:rsidP="00011EED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973-379-0656</w:t>
            </w:r>
          </w:p>
          <w:p w:rsidR="005D51F7" w:rsidRPr="00A84418" w:rsidRDefault="005066C7" w:rsidP="00011EED">
            <w:pPr>
              <w:jc w:val="center"/>
              <w:rPr>
                <w:rFonts w:ascii="Chalkboard" w:hAnsi="Chalkboard"/>
              </w:rPr>
            </w:pPr>
            <w:hyperlink r:id="rId4" w:history="1">
              <w:r w:rsidR="005D51F7" w:rsidRPr="00A84418">
                <w:rPr>
                  <w:rStyle w:val="Hyperlink"/>
                  <w:rFonts w:ascii="Chalkboard" w:hAnsi="Chalkboard"/>
                </w:rPr>
                <w:t>www.inspiredsprouts-nj.com</w:t>
              </w:r>
            </w:hyperlink>
          </w:p>
          <w:p w:rsidR="00011EED" w:rsidRPr="00A84418" w:rsidRDefault="00011EED" w:rsidP="00011EED">
            <w:pPr>
              <w:jc w:val="center"/>
              <w:rPr>
                <w:rFonts w:ascii="Chalkboard" w:hAnsi="Chalkboard"/>
              </w:rPr>
            </w:pPr>
          </w:p>
          <w:p w:rsidR="008E321B" w:rsidRPr="00A84418" w:rsidRDefault="008E321B" w:rsidP="00011EED">
            <w:pPr>
              <w:jc w:val="center"/>
              <w:rPr>
                <w:rFonts w:ascii="Chalkboard" w:hAnsi="Chalkboard"/>
              </w:rPr>
            </w:pPr>
          </w:p>
          <w:p w:rsidR="005D51F7" w:rsidRPr="00A84418" w:rsidRDefault="005D51F7" w:rsidP="00011EED">
            <w:pPr>
              <w:jc w:val="center"/>
              <w:rPr>
                <w:rFonts w:ascii="Chalkboard" w:hAnsi="Chalkboard"/>
              </w:rPr>
            </w:pPr>
          </w:p>
          <w:p w:rsidR="005D51F7" w:rsidRPr="00A84418" w:rsidRDefault="005D51F7" w:rsidP="00011EED">
            <w:pPr>
              <w:jc w:val="center"/>
              <w:rPr>
                <w:rFonts w:ascii="Chalkboard" w:hAnsi="Chalkboard"/>
              </w:rPr>
            </w:pPr>
          </w:p>
          <w:p w:rsidR="005D51F7" w:rsidRPr="00A84418" w:rsidRDefault="005D51F7" w:rsidP="00011EED">
            <w:pPr>
              <w:jc w:val="center"/>
              <w:rPr>
                <w:rFonts w:ascii="Chalkboard" w:hAnsi="Chalkboard"/>
                <w:b/>
              </w:rPr>
            </w:pPr>
            <w:r w:rsidRPr="00A84418">
              <w:rPr>
                <w:rFonts w:ascii="Chalkboard" w:hAnsi="Chalkboard"/>
                <w:b/>
              </w:rPr>
              <w:t>Music Together of Union County</w:t>
            </w:r>
          </w:p>
          <w:p w:rsidR="005D51F7" w:rsidRPr="00A84418" w:rsidRDefault="005D51F7" w:rsidP="00011EED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Cranford  •  Garwood  •  Madison</w:t>
            </w:r>
          </w:p>
          <w:p w:rsidR="005D51F7" w:rsidRPr="00A84418" w:rsidRDefault="005D51F7" w:rsidP="00011EED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Scotch Plains  •  Westfield</w:t>
            </w:r>
          </w:p>
          <w:p w:rsidR="005D51F7" w:rsidRPr="00A84418" w:rsidRDefault="005D51F7" w:rsidP="00011EED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908-822-9400</w:t>
            </w:r>
          </w:p>
          <w:p w:rsidR="005D51F7" w:rsidRPr="00A84418" w:rsidRDefault="005066C7" w:rsidP="00011EED">
            <w:pPr>
              <w:jc w:val="center"/>
              <w:rPr>
                <w:rFonts w:ascii="Chalkboard" w:hAnsi="Chalkboard"/>
              </w:rPr>
            </w:pPr>
            <w:hyperlink r:id="rId5" w:history="1">
              <w:r w:rsidR="005D51F7" w:rsidRPr="00A84418">
                <w:rPr>
                  <w:rStyle w:val="Hyperlink"/>
                  <w:rFonts w:ascii="Chalkboard" w:hAnsi="Chalkboard"/>
                </w:rPr>
                <w:t>www.mtofunion.com</w:t>
              </w:r>
            </w:hyperlink>
          </w:p>
          <w:p w:rsidR="005D51F7" w:rsidRPr="00A84418" w:rsidRDefault="005D51F7" w:rsidP="00011EED">
            <w:pPr>
              <w:jc w:val="center"/>
              <w:rPr>
                <w:rFonts w:ascii="Chalkboard" w:hAnsi="Chalkboard"/>
              </w:rPr>
            </w:pPr>
          </w:p>
          <w:p w:rsidR="00011EED" w:rsidRPr="00A84418" w:rsidRDefault="00011EED" w:rsidP="00011EED">
            <w:pPr>
              <w:jc w:val="center"/>
              <w:rPr>
                <w:rFonts w:ascii="Chalkboard" w:hAnsi="Chalkboard"/>
              </w:rPr>
            </w:pPr>
          </w:p>
        </w:tc>
        <w:tc>
          <w:tcPr>
            <w:tcW w:w="2476" w:type="dxa"/>
          </w:tcPr>
          <w:p w:rsidR="008E321B" w:rsidRPr="00A84418" w:rsidRDefault="008E321B">
            <w:pPr>
              <w:rPr>
                <w:rFonts w:ascii="Chalkboard" w:hAnsi="Chalkboard"/>
              </w:rPr>
            </w:pPr>
          </w:p>
          <w:p w:rsidR="00011EED" w:rsidRPr="00A84418" w:rsidRDefault="008E321B">
            <w:pPr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  <w:noProof/>
              </w:rPr>
              <w:drawing>
                <wp:inline distT="0" distB="0" distL="0" distR="0">
                  <wp:extent cx="1507576" cy="3653287"/>
                  <wp:effectExtent l="25400" t="0" r="0" b="0"/>
                  <wp:docPr id="2" name="Picture 2" descr="Macintosh HD:Users:tmhoisington:Desktop:WTL Folder:WTL Documents:MTGraphics:logofigures:MTArt Momwbaby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tmhoisington:Desktop:WTL Folder:WTL Documents:MTGraphics:logofigures:MTArt Momwbaby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596" cy="3653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2" w:type="dxa"/>
          </w:tcPr>
          <w:p w:rsidR="008E321B" w:rsidRPr="00A84418" w:rsidRDefault="008E321B" w:rsidP="005D51F7">
            <w:pPr>
              <w:jc w:val="center"/>
              <w:rPr>
                <w:rFonts w:ascii="Chalkboard" w:hAnsi="Chalkboard"/>
                <w:b/>
              </w:rPr>
            </w:pPr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  <w:b/>
              </w:rPr>
            </w:pPr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  <w:b/>
              </w:rPr>
            </w:pPr>
          </w:p>
          <w:p w:rsidR="005D51F7" w:rsidRPr="00A84418" w:rsidRDefault="005D51F7" w:rsidP="005D51F7">
            <w:pPr>
              <w:jc w:val="center"/>
              <w:rPr>
                <w:rFonts w:ascii="Chalkboard" w:hAnsi="Chalkboard"/>
                <w:b/>
              </w:rPr>
            </w:pPr>
            <w:r w:rsidRPr="00A84418">
              <w:rPr>
                <w:rFonts w:ascii="Chalkboard" w:hAnsi="Chalkboard"/>
                <w:b/>
              </w:rPr>
              <w:t>Music Together of Berkley Heights and Watchung</w:t>
            </w:r>
          </w:p>
          <w:p w:rsidR="005D51F7" w:rsidRPr="00A84418" w:rsidRDefault="005D51F7" w:rsidP="005D51F7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Berkley Heights  •  Metuchen</w:t>
            </w:r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908-755-7510</w:t>
            </w:r>
          </w:p>
          <w:p w:rsidR="008E321B" w:rsidRPr="00A84418" w:rsidRDefault="005066C7" w:rsidP="005D51F7">
            <w:pPr>
              <w:jc w:val="center"/>
              <w:rPr>
                <w:rFonts w:ascii="Chalkboard" w:hAnsi="Chalkboard"/>
              </w:rPr>
            </w:pPr>
            <w:hyperlink r:id="rId7" w:history="1">
              <w:r w:rsidR="008E321B" w:rsidRPr="00A84418">
                <w:rPr>
                  <w:rStyle w:val="Hyperlink"/>
                  <w:rFonts w:ascii="Chalkboard" w:hAnsi="Chalkboard"/>
                </w:rPr>
                <w:t>www.musictogetherofberkleyheights.com</w:t>
              </w:r>
            </w:hyperlink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</w:rPr>
            </w:pPr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</w:rPr>
            </w:pPr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  <w:b/>
              </w:rPr>
            </w:pPr>
            <w:r w:rsidRPr="00A84418">
              <w:rPr>
                <w:rFonts w:ascii="Chalkboard" w:hAnsi="Chalkboard"/>
                <w:b/>
              </w:rPr>
              <w:t>Music Together of Verona, West Orange and The Caldwells</w:t>
            </w:r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Verona  •  West Orange</w:t>
            </w:r>
          </w:p>
          <w:p w:rsidR="005D51F7" w:rsidRPr="00A84418" w:rsidRDefault="008E321B" w:rsidP="005D51F7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The Caldwells  •    Fairfield</w:t>
            </w:r>
          </w:p>
          <w:p w:rsidR="008E321B" w:rsidRPr="00A84418" w:rsidRDefault="008E321B" w:rsidP="005D51F7">
            <w:pPr>
              <w:jc w:val="center"/>
              <w:rPr>
                <w:rFonts w:ascii="Chalkboard" w:hAnsi="Chalkboard"/>
              </w:rPr>
            </w:pPr>
            <w:r w:rsidRPr="00A84418">
              <w:rPr>
                <w:rFonts w:ascii="Chalkboard" w:hAnsi="Chalkboard"/>
              </w:rPr>
              <w:t>973-239-2376</w:t>
            </w:r>
          </w:p>
          <w:p w:rsidR="008E321B" w:rsidRPr="00A84418" w:rsidRDefault="005066C7" w:rsidP="005D51F7">
            <w:pPr>
              <w:jc w:val="center"/>
              <w:rPr>
                <w:rFonts w:ascii="Chalkboard" w:hAnsi="Chalkboard"/>
              </w:rPr>
            </w:pPr>
            <w:hyperlink r:id="rId8" w:history="1">
              <w:r w:rsidR="008E321B" w:rsidRPr="00A84418">
                <w:rPr>
                  <w:rStyle w:val="Hyperlink"/>
                  <w:rFonts w:ascii="Chalkboard" w:hAnsi="Chalkboard"/>
                </w:rPr>
                <w:t>www.musictogetherveronawo.com</w:t>
              </w:r>
            </w:hyperlink>
          </w:p>
          <w:p w:rsidR="00011EED" w:rsidRPr="00A84418" w:rsidRDefault="00011EED" w:rsidP="005D51F7">
            <w:pPr>
              <w:jc w:val="center"/>
              <w:rPr>
                <w:rFonts w:ascii="Chalkboard" w:hAnsi="Chalkboard"/>
              </w:rPr>
            </w:pPr>
          </w:p>
        </w:tc>
      </w:tr>
    </w:tbl>
    <w:p w:rsidR="00011EED" w:rsidRPr="00A84418" w:rsidRDefault="00A84418">
      <w:pPr>
        <w:rPr>
          <w:rFonts w:ascii="Chalkboard" w:hAnsi="Chalkboard"/>
          <w:sz w:val="20"/>
        </w:rPr>
      </w:pPr>
      <w:r w:rsidRPr="00A84418">
        <w:rPr>
          <w:rFonts w:ascii="Chalkboard" w:hAnsi="Chalkboard" w:cs="Trebuchet MS"/>
          <w:color w:val="666666"/>
          <w:sz w:val="20"/>
          <w:szCs w:val="22"/>
        </w:rPr>
        <w:t>Music Together art &amp; logo design © 1992-2010 Music Together LLC. Music Together is a registered trademark. For more locations: www.musictogether.com - (800) 728-2692</w:t>
      </w:r>
    </w:p>
    <w:sectPr w:rsidR="00011EED" w:rsidRPr="00A84418" w:rsidSect="00011EED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11EED"/>
    <w:rsid w:val="00011EED"/>
    <w:rsid w:val="000F2E65"/>
    <w:rsid w:val="002C4D32"/>
    <w:rsid w:val="005066C7"/>
    <w:rsid w:val="005D51F7"/>
    <w:rsid w:val="007B24CC"/>
    <w:rsid w:val="008E321B"/>
    <w:rsid w:val="00A84418"/>
    <w:rsid w:val="00D825D4"/>
    <w:rsid w:val="00FB44B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EE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D51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E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togetherveronaw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sictogetherofberkleyheigh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tofunion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nspiredsprouts-nj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Hoisington;Sheila Sayah</dc:creator>
  <cp:lastModifiedBy>Sheila Sayah</cp:lastModifiedBy>
  <cp:revision>2</cp:revision>
  <cp:lastPrinted>2010-03-26T19:29:00Z</cp:lastPrinted>
  <dcterms:created xsi:type="dcterms:W3CDTF">2010-03-27T16:36:00Z</dcterms:created>
  <dcterms:modified xsi:type="dcterms:W3CDTF">2010-03-27T16:36:00Z</dcterms:modified>
</cp:coreProperties>
</file>